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3F96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HEALTH CARE PROX</w:t>
      </w:r>
      <w:r>
        <w:rPr>
          <w:rFonts w:ascii="Times New Roman" w:hAnsi="Times New Roman" w:cs="Times New Roman"/>
          <w:sz w:val="44"/>
          <w:szCs w:val="44"/>
        </w:rPr>
        <w:t>Y</w:t>
      </w:r>
    </w:p>
    <w:p w:rsidR="00000000" w:rsidRDefault="00853F96">
      <w:pPr>
        <w:spacing w:after="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 the event that the time comes and I am incapacitated to the point that I am no longer able to actively take part in decisions for my own life, and I am unable to direct my healthcare physician as </w:t>
      </w:r>
      <w:r>
        <w:rPr>
          <w:rFonts w:ascii="Times New Roman" w:hAnsi="Times New Roman" w:cs="Times New Roman"/>
          <w:sz w:val="24"/>
          <w:szCs w:val="24"/>
        </w:rPr>
        <w:t>to my own medical care, I hereby authorize this document as my Health Care Proxy to stand as a testament of my wishes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I, , residing at , in the County of in the State of in the zip code and whose telephone number is , being of sound mind, of the age of </w:t>
      </w:r>
      <w:r>
        <w:rPr>
          <w:rFonts w:ascii="Times New Roman" w:hAnsi="Times New Roman" w:cs="Times New Roman"/>
          <w:sz w:val="24"/>
          <w:szCs w:val="24"/>
        </w:rPr>
        <w:t>consent and acting willingly and without duress, fraud or undue influence, herein direct that the instructions provided herein are to be recognized as a formal statement of my desires with regards to my health care and medical treatment, and as such I here</w:t>
      </w:r>
      <w:r>
        <w:rPr>
          <w:rFonts w:ascii="Times New Roman" w:hAnsi="Times New Roman" w:cs="Times New Roman"/>
          <w:sz w:val="24"/>
          <w:szCs w:val="24"/>
        </w:rPr>
        <w:t>by voluntarily declare and make this designation with regards to my Health Care Proxy. These instructions and directives shall be binding upon all involved to the fullest extent allowable by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DESIGNATION OF HEALTH CARE PROX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 herein designate , resi</w:t>
      </w:r>
      <w:r>
        <w:rPr>
          <w:rFonts w:ascii="Times New Roman" w:hAnsi="Times New Roman" w:cs="Times New Roman"/>
          <w:sz w:val="24"/>
          <w:szCs w:val="24"/>
        </w:rPr>
        <w:t>ding at , , and whose telephone number is , as my Proxy and agent to make any and all healthcare decisions on my behalf should I ever be diagnosed with a terminal illness, disease, injury, or should I become incapacitated or permanently unconscious (in a c</w:t>
      </w:r>
      <w:r>
        <w:rPr>
          <w:rFonts w:ascii="Times New Roman" w:hAnsi="Times New Roman" w:cs="Times New Roman"/>
          <w:sz w:val="24"/>
          <w:szCs w:val="24"/>
        </w:rPr>
        <w:t>oma or persistent vegetative condition) where I would remain permanently unable to make decisions.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HEALTH CARE PROXY'S AUTHORITY COMMENCEMEN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My Proxy's authority shall become effective upon my primary or attending physician's determination that I lack </w:t>
      </w:r>
      <w:r>
        <w:rPr>
          <w:rFonts w:ascii="Times New Roman" w:hAnsi="Times New Roman" w:cs="Times New Roman"/>
          <w:sz w:val="24"/>
          <w:szCs w:val="24"/>
        </w:rPr>
        <w:t>the capacity to make my own healthcare decisions, unless otherwise stipulated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PROXY'S GENERAL POWER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My Health Care Proxy shall have the power to make healthcare and medical treatment decisions on my behalf if my attending and/or primary physician</w:t>
      </w:r>
      <w:r>
        <w:rPr>
          <w:rFonts w:ascii="Times New Roman" w:hAnsi="Times New Roman" w:cs="Times New Roman"/>
          <w:sz w:val="24"/>
          <w:szCs w:val="24"/>
        </w:rPr>
        <w:t xml:space="preserve"> makes the determination that I am unable to make said decisions.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53F96">
      <w:pPr>
        <w:pStyle w:val="ListParagraph"/>
        <w:spacing w:line="276" w:lineRule="auto"/>
      </w:pPr>
      <w:r>
        <w:rPr>
          <w:rFonts w:cs="Times New Roman"/>
          <w:szCs w:val="24"/>
        </w:rPr>
        <w:t> 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LIFE-SUSTAINING MEDICAL TREATMEN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Should any of the aforementioned events occur, I wish to leave the following directives regarding the treatment and procedures which may be used, withhel</w:t>
      </w:r>
      <w:r>
        <w:rPr>
          <w:rFonts w:ascii="Times New Roman" w:hAnsi="Times New Roman" w:cs="Times New Roman"/>
          <w:sz w:val="24"/>
          <w:szCs w:val="24"/>
        </w:rPr>
        <w:t>d or withdrawn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I wish to cardiac resuscitation (CPR) in an attempt to try and prolong my life</w:t>
      </w:r>
      <w:r>
        <w:rPr>
          <w:rFonts w:cs="Times New Roman"/>
          <w:szCs w:val="24"/>
        </w:rPr>
        <w:t>.</w:t>
      </w:r>
    </w:p>
    <w:p w:rsidR="00000000" w:rsidRDefault="00853F96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I wish to life-support (e.g., respirators, ventilators) used in an effort to replace or support my natural breathing</w:t>
      </w:r>
      <w:r>
        <w:rPr>
          <w:rFonts w:cs="Times New Roman"/>
          <w:szCs w:val="24"/>
        </w:rPr>
        <w:t>.</w:t>
      </w:r>
    </w:p>
    <w:p w:rsidR="00000000" w:rsidRDefault="00853F96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</w:rPr>
        <w:lastRenderedPageBreak/>
        <w:t xml:space="preserve">I wish to </w:t>
      </w:r>
      <w:r>
        <w:rPr>
          <w:rFonts w:cs="Times New Roman"/>
        </w:rPr>
        <w:t>tube feeding or any other artificial or invasive form of nutrition (food) or hydration (water)</w:t>
      </w:r>
      <w:r>
        <w:rPr>
          <w:rFonts w:cs="Times New Roman"/>
        </w:rPr>
        <w:t>.</w:t>
      </w:r>
    </w:p>
    <w:p w:rsidR="00000000" w:rsidRDefault="00853F96">
      <w:pPr>
        <w:pStyle w:val="ListParagraph"/>
        <w:spacing w:line="276" w:lineRule="auto"/>
        <w:jc w:val="left"/>
      </w:pPr>
      <w:r>
        <w:rPr>
          <w:rFonts w:cs="Times New Roman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I wish to blood or blood products</w:t>
      </w:r>
      <w:r>
        <w:rPr>
          <w:rFonts w:cs="Times New Roman"/>
          <w:szCs w:val="24"/>
        </w:rPr>
        <w:t>.</w:t>
      </w:r>
    </w:p>
    <w:p w:rsidR="00000000" w:rsidRDefault="00853F96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I wish to any form of surgery or invasive diagnostic tests</w:t>
      </w:r>
      <w:r>
        <w:rPr>
          <w:rFonts w:cs="Times New Roman"/>
          <w:szCs w:val="24"/>
        </w:rPr>
        <w:t>.</w:t>
      </w:r>
    </w:p>
    <w:p w:rsidR="00000000" w:rsidRDefault="00853F96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I wish to kidney dialysis</w:t>
      </w:r>
      <w:r>
        <w:rPr>
          <w:rFonts w:cs="Times New Roman"/>
          <w:szCs w:val="24"/>
        </w:rPr>
        <w:t>.</w:t>
      </w:r>
    </w:p>
    <w:p w:rsidR="00000000" w:rsidRDefault="00853F96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I wish to antibiotics or medic</w:t>
      </w:r>
      <w:r>
        <w:rPr>
          <w:rFonts w:cs="Times New Roman"/>
          <w:szCs w:val="24"/>
        </w:rPr>
        <w:t>ation in an attempt to try and prolong my life</w:t>
      </w:r>
      <w:r>
        <w:rPr>
          <w:rFonts w:cs="Times New Roman"/>
          <w:szCs w:val="24"/>
        </w:rPr>
        <w:t>.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szCs w:val="24"/>
        </w:rPr>
        <w:t> </w:t>
      </w:r>
    </w:p>
    <w:p w:rsidR="00000000" w:rsidRDefault="00853F96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</w:rPr>
        <w:t>I wish to maximum pain relief medication</w:t>
      </w:r>
      <w:r>
        <w:rPr>
          <w:rFonts w:cs="Times New Roman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 understand that if I do not specifically indicate my preferences above regarding any of the forms of treatment, I may be subjected to that form of 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</w:rPr>
        <w:t> 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DECLARANT STATEMENT AND SIGNATUR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This instrument shall be governed by the laws of , and I respectfully request that it be honored in any state in which I may reside at the time that this Health Care Proxy shall take effect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By signing below, I certify that I am fully aware and completely understand the contents of this document, and that I am of sound body and mind. Furthermore, I am of the legal age of consent and not under undue influence, fraud or duress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WITNESSE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Health Care Proxy must be signed by two adult witnesses that are personally present when I sign this document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WITNESS STATEMEN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 certify that I am of 18 years of age or older and that I know the Declarant personally or have been provided with valid ide</w:t>
      </w:r>
      <w:r>
        <w:rPr>
          <w:rFonts w:ascii="Times New Roman" w:hAnsi="Times New Roman" w:cs="Times New Roman"/>
          <w:sz w:val="24"/>
          <w:szCs w:val="24"/>
        </w:rPr>
        <w:t>ntification to his/her identity and believe him/her to be of sound mind and under no duress, fraud or undue influence. The Declarant has had the opportunity to read this document and has signed or acknowledged his/her signature or mark in my presence.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Under penalty of perjury I declare that I am not related to the Declarant by blood, marriage or adoption, nor am I responsible for his/her medical care or costs. Furthermore, I am not the primary or attending physician or an employee of the physician or ot</w:t>
      </w:r>
      <w:r>
        <w:rPr>
          <w:rFonts w:ascii="Times New Roman" w:hAnsi="Times New Roman" w:cs="Times New Roman"/>
          <w:sz w:val="24"/>
          <w:szCs w:val="24"/>
        </w:rPr>
        <w:t>her health care provider or current care facility for the Declarant. I also attest that I am not an employee of any life or health insurance provider, nor am I involved with the direct physical care of the Declarant. Further, I have no claim to the Declara</w:t>
      </w:r>
      <w:r>
        <w:rPr>
          <w:rFonts w:ascii="Times New Roman" w:hAnsi="Times New Roman" w:cs="Times New Roman"/>
          <w:sz w:val="24"/>
          <w:szCs w:val="24"/>
        </w:rPr>
        <w:t xml:space="preserve">nt's estate, and to the best of my knowledge, I am not entitled to any part of the </w:t>
      </w:r>
      <w:r>
        <w:rPr>
          <w:rFonts w:ascii="Times New Roman" w:hAnsi="Times New Roman" w:cs="Times New Roman"/>
          <w:sz w:val="24"/>
          <w:szCs w:val="24"/>
        </w:rPr>
        <w:lastRenderedPageBreak/>
        <w:t>Declarant's estate upon his/her death with any will now in existence or by any other process of law.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3"/>
        <w:gridCol w:w="700"/>
        <w:gridCol w:w="2497"/>
      </w:tblGrid>
      <w:tr w:rsidR="00000000">
        <w:tc>
          <w:tcPr>
            <w:tcW w:w="32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(Declarant Signature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74" w:type="pct"/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(Date</w:t>
            </w:r>
            <w:r>
              <w:rPr>
                <w:rFonts w:cs="Times New Roman"/>
                <w:szCs w:val="24"/>
              </w:rPr>
              <w:t>)</w:t>
            </w:r>
          </w:p>
        </w:tc>
      </w:tr>
    </w:tbl>
    <w:p w:rsidR="00000000" w:rsidRDefault="0085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853F96">
      <w:pPr>
        <w:spacing w:after="0" w:line="276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lastRenderedPageBreak/>
        <w:t>NOTARY PUBLIC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0000" w:rsidRDefault="00853F96">
      <w:pPr>
        <w:spacing w:after="0" w:line="276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CERTIFICATE OF ACK</w:t>
      </w:r>
      <w:r>
        <w:rPr>
          <w:rFonts w:ascii="Times New Roman" w:hAnsi="Times New Roman" w:cs="Times New Roman"/>
          <w:sz w:val="40"/>
          <w:szCs w:val="40"/>
        </w:rPr>
        <w:t>NOWLEDGMEN</w:t>
      </w:r>
      <w:r>
        <w:rPr>
          <w:rFonts w:ascii="Times New Roman" w:hAnsi="Times New Roman" w:cs="Times New Roman"/>
          <w:sz w:val="40"/>
          <w:szCs w:val="40"/>
        </w:rPr>
        <w:t>T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96"/>
      </w:tblGrid>
      <w:tr w:rsidR="00000000">
        <w:tc>
          <w:tcPr>
            <w:tcW w:w="4698" w:type="dxa"/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STATE OF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96" w:type="dxa"/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000000">
        <w:tc>
          <w:tcPr>
            <w:tcW w:w="4698" w:type="dxa"/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 </w:t>
            </w:r>
          </w:p>
        </w:tc>
        <w:tc>
          <w:tcPr>
            <w:tcW w:w="296" w:type="dxa"/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000000">
        <w:tc>
          <w:tcPr>
            <w:tcW w:w="4698" w:type="dxa"/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COUNTY OF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96" w:type="dxa"/>
            <w:hideMark/>
          </w:tcPr>
          <w:p w:rsidR="00000000" w:rsidRDefault="00853F96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)</w:t>
            </w:r>
          </w:p>
        </w:tc>
      </w:tr>
    </w:tbl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On this date, ____________________, the Declarant, , personally appeared before me and having provided verifiable identification to be the Declarant whose name is subscribed </w:t>
      </w:r>
      <w:r>
        <w:rPr>
          <w:rFonts w:ascii="Times New Roman" w:hAnsi="Times New Roman" w:cs="Times New Roman"/>
          <w:sz w:val="24"/>
          <w:szCs w:val="24"/>
        </w:rPr>
        <w:t>to this instrument and acknowledged to me that s/he executed the same in his/her capacity, and that by his/her signature on the instrument, executed the instrument.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 declare that s/he appears to be of sound mind and not under or subject to duress, frau</w:t>
      </w:r>
      <w:r>
        <w:rPr>
          <w:rFonts w:ascii="Times New Roman" w:hAnsi="Times New Roman" w:cs="Times New Roman"/>
          <w:sz w:val="24"/>
          <w:szCs w:val="24"/>
        </w:rPr>
        <w:t>d or undue influence, that s/he acknowledges the execution the same to be his/her voluntary act and deed, and that I am not the proxy, attorney-in-fact, proxy, surrogate, or a successor of any such, as designated within this document, nor do I hold any int</w:t>
      </w:r>
      <w:r>
        <w:rPr>
          <w:rFonts w:ascii="Times New Roman" w:hAnsi="Times New Roman" w:cs="Times New Roman"/>
          <w:sz w:val="24"/>
          <w:szCs w:val="24"/>
        </w:rPr>
        <w:t>erest in his/her estate through a Will or by any other means or process of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WITNESS</w:t>
      </w:r>
      <w:r>
        <w:rPr>
          <w:rFonts w:ascii="Times New Roman" w:hAnsi="Times New Roman" w:cs="Times New Roman"/>
          <w:sz w:val="24"/>
          <w:szCs w:val="24"/>
        </w:rPr>
        <w:t xml:space="preserve"> my hand and seal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(Notary Signature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My Commission Expires: 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0000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3F96" w:rsidRDefault="00853F9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85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71F9"/>
    <w:multiLevelType w:val="hybridMultilevel"/>
    <w:tmpl w:val="EF12192A"/>
    <w:lvl w:ilvl="0" w:tplc="D8F6D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6072"/>
    <w:rsid w:val="00216072"/>
    <w:rsid w:val="008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18F5E-74F0-429A-9D38-456A8397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  <w:jc w:val="center"/>
    </w:pPr>
    <w:rPr>
      <w:rFonts w:ascii="Times New Roman" w:hAnsi="Times New Roman"/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/>
      <w:jc w:val="left"/>
    </w:pPr>
    <w:rPr>
      <w:rFonts w:asciiTheme="minorHAnsi" w:hAnsiTheme="minorHAnsi"/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</dc:creator>
  <cp:keywords/>
  <dc:description/>
  <cp:lastModifiedBy>Duk</cp:lastModifiedBy>
  <cp:revision>2</cp:revision>
  <dcterms:created xsi:type="dcterms:W3CDTF">2017-01-10T00:08:00Z</dcterms:created>
  <dcterms:modified xsi:type="dcterms:W3CDTF">2017-01-10T00:08:00Z</dcterms:modified>
</cp:coreProperties>
</file>